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5257" w14:textId="77777777" w:rsidR="00E076F1" w:rsidRDefault="00E076F1" w:rsidP="000123D5">
      <w:pPr>
        <w:jc w:val="center"/>
        <w:rPr>
          <w:sz w:val="36"/>
          <w:szCs w:val="36"/>
        </w:rPr>
      </w:pPr>
    </w:p>
    <w:p w14:paraId="619F9218" w14:textId="581BEACE" w:rsidR="000123D5" w:rsidRDefault="00984001" w:rsidP="000123D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Bigger, faster, more – </w:t>
      </w:r>
      <w:proofErr w:type="spellStart"/>
      <w:r w:rsidR="00E076F1">
        <w:rPr>
          <w:sz w:val="36"/>
          <w:szCs w:val="36"/>
        </w:rPr>
        <w:t>TerraTrike</w:t>
      </w:r>
      <w:proofErr w:type="spellEnd"/>
      <w:r w:rsidR="00E076F1">
        <w:rPr>
          <w:sz w:val="36"/>
          <w:szCs w:val="36"/>
        </w:rPr>
        <w:t xml:space="preserve"> </w:t>
      </w:r>
      <w:r w:rsidR="00744346">
        <w:rPr>
          <w:sz w:val="36"/>
          <w:szCs w:val="36"/>
        </w:rPr>
        <w:t xml:space="preserve">teams up with Bosch </w:t>
      </w:r>
      <w:r w:rsidR="00FE0BD6">
        <w:rPr>
          <w:sz w:val="36"/>
          <w:szCs w:val="36"/>
        </w:rPr>
        <w:br/>
      </w:r>
      <w:r w:rsidR="00D320C5">
        <w:rPr>
          <w:sz w:val="36"/>
          <w:szCs w:val="36"/>
        </w:rPr>
        <w:t>to offer e-trike</w:t>
      </w:r>
      <w:r>
        <w:rPr>
          <w:sz w:val="36"/>
          <w:szCs w:val="36"/>
        </w:rPr>
        <w:t xml:space="preserve"> Boos</w:t>
      </w:r>
      <w:r w:rsidR="008825EF">
        <w:rPr>
          <w:sz w:val="36"/>
          <w:szCs w:val="36"/>
        </w:rPr>
        <w:t xml:space="preserve">t Kit </w:t>
      </w:r>
      <w:r w:rsidR="00F66501">
        <w:rPr>
          <w:sz w:val="36"/>
          <w:szCs w:val="36"/>
        </w:rPr>
        <w:t>for</w:t>
      </w:r>
      <w:r>
        <w:rPr>
          <w:sz w:val="36"/>
          <w:szCs w:val="36"/>
        </w:rPr>
        <w:t xml:space="preserve"> nation’s leading trike models</w:t>
      </w:r>
    </w:p>
    <w:p w14:paraId="41B48F4A" w14:textId="77777777" w:rsidR="000123D5" w:rsidRDefault="000123D5" w:rsidP="000123D5">
      <w:pPr>
        <w:jc w:val="center"/>
        <w:rPr>
          <w:i/>
          <w:sz w:val="28"/>
          <w:szCs w:val="28"/>
        </w:rPr>
      </w:pPr>
    </w:p>
    <w:p w14:paraId="46E9EB4A" w14:textId="77777777" w:rsidR="000123D5" w:rsidRPr="00BB78A6" w:rsidRDefault="004F5D45" w:rsidP="000123D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Power-hungry </w:t>
      </w:r>
      <w:proofErr w:type="spellStart"/>
      <w:r>
        <w:rPr>
          <w:i/>
          <w:sz w:val="28"/>
          <w:szCs w:val="28"/>
        </w:rPr>
        <w:t>trikers</w:t>
      </w:r>
      <w:proofErr w:type="spellEnd"/>
      <w:r>
        <w:rPr>
          <w:i/>
          <w:sz w:val="28"/>
          <w:szCs w:val="28"/>
        </w:rPr>
        <w:t xml:space="preserve"> can flatten the hills with a Bosch-boosted </w:t>
      </w:r>
      <w:proofErr w:type="spellStart"/>
      <w:r>
        <w:rPr>
          <w:i/>
          <w:sz w:val="28"/>
          <w:szCs w:val="28"/>
        </w:rPr>
        <w:t>TerraT</w:t>
      </w:r>
      <w:r w:rsidR="00D153EA">
        <w:rPr>
          <w:i/>
          <w:sz w:val="28"/>
          <w:szCs w:val="28"/>
        </w:rPr>
        <w:t>rike</w:t>
      </w:r>
      <w:proofErr w:type="spellEnd"/>
    </w:p>
    <w:p w14:paraId="16F454D2" w14:textId="77777777" w:rsidR="000123D5" w:rsidRDefault="000123D5" w:rsidP="000123D5"/>
    <w:p w14:paraId="1D3DDAB2" w14:textId="06FA966B" w:rsidR="000123D5" w:rsidRDefault="000123D5" w:rsidP="000123D5">
      <w:pPr>
        <w:rPr>
          <w:rStyle w:val="Hyperlink"/>
          <w:color w:val="000000" w:themeColor="text1"/>
          <w:u w:val="none"/>
        </w:rPr>
      </w:pPr>
      <w:r w:rsidRPr="00CB2389">
        <w:t>GRAND RAPIDS, Mich. — </w:t>
      </w:r>
      <w:hyperlink r:id="rId6" w:history="1">
        <w:proofErr w:type="spellStart"/>
        <w:r w:rsidRPr="00CD7F90">
          <w:rPr>
            <w:rStyle w:val="Hyperlink"/>
          </w:rPr>
          <w:t>TerraTrike</w:t>
        </w:r>
        <w:proofErr w:type="spellEnd"/>
      </w:hyperlink>
      <w:r w:rsidR="00257400">
        <w:rPr>
          <w:rStyle w:val="Hyperlink"/>
          <w:color w:val="000000" w:themeColor="text1"/>
          <w:u w:val="none"/>
        </w:rPr>
        <w:t xml:space="preserve">, the </w:t>
      </w:r>
      <w:r w:rsidR="00FE5DA0">
        <w:rPr>
          <w:rStyle w:val="Hyperlink"/>
          <w:color w:val="000000" w:themeColor="text1"/>
          <w:u w:val="none"/>
        </w:rPr>
        <w:t xml:space="preserve">nation’s leading </w:t>
      </w:r>
      <w:r w:rsidR="008F1FAC">
        <w:rPr>
          <w:rStyle w:val="Hyperlink"/>
          <w:color w:val="000000" w:themeColor="text1"/>
          <w:u w:val="none"/>
        </w:rPr>
        <w:t>designer of recumbent trikes, is pleased to announce it</w:t>
      </w:r>
      <w:r w:rsidR="00F2378B">
        <w:rPr>
          <w:rStyle w:val="Hyperlink"/>
          <w:color w:val="000000" w:themeColor="text1"/>
          <w:u w:val="none"/>
        </w:rPr>
        <w:t xml:space="preserve">s partnership with Bosch and release of the </w:t>
      </w:r>
      <w:hyperlink r:id="rId7" w:history="1">
        <w:r w:rsidR="00F2378B" w:rsidRPr="00451A35">
          <w:rPr>
            <w:rStyle w:val="Hyperlink"/>
          </w:rPr>
          <w:t>Boost Kit</w:t>
        </w:r>
      </w:hyperlink>
      <w:r w:rsidR="00F2378B">
        <w:rPr>
          <w:rStyle w:val="Hyperlink"/>
          <w:color w:val="000000" w:themeColor="text1"/>
          <w:u w:val="none"/>
        </w:rPr>
        <w:t>, a non-integral power assist kit compati</w:t>
      </w:r>
      <w:r w:rsidR="000C6F2A">
        <w:rPr>
          <w:rStyle w:val="Hyperlink"/>
          <w:color w:val="000000" w:themeColor="text1"/>
          <w:u w:val="none"/>
        </w:rPr>
        <w:t xml:space="preserve">ble with most </w:t>
      </w:r>
      <w:proofErr w:type="spellStart"/>
      <w:r w:rsidR="000C6F2A">
        <w:rPr>
          <w:rStyle w:val="Hyperlink"/>
          <w:color w:val="000000" w:themeColor="text1"/>
          <w:u w:val="none"/>
        </w:rPr>
        <w:t>TerraTrike</w:t>
      </w:r>
      <w:proofErr w:type="spellEnd"/>
      <w:r w:rsidR="000C6F2A">
        <w:rPr>
          <w:rStyle w:val="Hyperlink"/>
          <w:color w:val="000000" w:themeColor="text1"/>
          <w:u w:val="none"/>
        </w:rPr>
        <w:t xml:space="preserve"> models and available to consumers now.</w:t>
      </w:r>
    </w:p>
    <w:p w14:paraId="2853B23C" w14:textId="77777777" w:rsidR="008D4B08" w:rsidRDefault="008D4B08" w:rsidP="000123D5">
      <w:pPr>
        <w:rPr>
          <w:rStyle w:val="Hyperlink"/>
          <w:color w:val="000000" w:themeColor="text1"/>
          <w:u w:val="none"/>
        </w:rPr>
      </w:pPr>
    </w:p>
    <w:p w14:paraId="24E75305" w14:textId="291E01E0" w:rsidR="004B713B" w:rsidRDefault="004B713B" w:rsidP="000123D5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The Boost Kit’s Bosch motor </w:t>
      </w:r>
      <w:r w:rsidR="005C525E">
        <w:rPr>
          <w:rStyle w:val="Hyperlink"/>
          <w:color w:val="000000" w:themeColor="text1"/>
          <w:u w:val="none"/>
        </w:rPr>
        <w:t>provides gentle acceleration up to 20 mph</w:t>
      </w:r>
      <w:r w:rsidR="00905458">
        <w:rPr>
          <w:rStyle w:val="Hyperlink"/>
          <w:color w:val="000000" w:themeColor="text1"/>
          <w:u w:val="none"/>
        </w:rPr>
        <w:t xml:space="preserve">, allowing riders to extend their range and </w:t>
      </w:r>
      <w:r w:rsidR="009F409B">
        <w:rPr>
          <w:rStyle w:val="Hyperlink"/>
          <w:color w:val="000000" w:themeColor="text1"/>
          <w:u w:val="none"/>
        </w:rPr>
        <w:t xml:space="preserve">conquer the most challenging hilly terrain. </w:t>
      </w:r>
      <w:r w:rsidR="00504E6E">
        <w:rPr>
          <w:rStyle w:val="Hyperlink"/>
          <w:color w:val="000000" w:themeColor="text1"/>
          <w:u w:val="none"/>
        </w:rPr>
        <w:t xml:space="preserve">A Bosch </w:t>
      </w:r>
      <w:proofErr w:type="spellStart"/>
      <w:r w:rsidR="00504E6E">
        <w:rPr>
          <w:rStyle w:val="Hyperlink"/>
          <w:color w:val="000000" w:themeColor="text1"/>
          <w:u w:val="none"/>
        </w:rPr>
        <w:t>PowerPack</w:t>
      </w:r>
      <w:proofErr w:type="spellEnd"/>
      <w:r w:rsidR="00504E6E">
        <w:rPr>
          <w:rStyle w:val="Hyperlink"/>
          <w:color w:val="000000" w:themeColor="text1"/>
          <w:u w:val="none"/>
        </w:rPr>
        <w:t xml:space="preserve"> 400WH</w:t>
      </w:r>
      <w:r w:rsidR="00624F58">
        <w:rPr>
          <w:rStyle w:val="Hyperlink"/>
          <w:color w:val="000000" w:themeColor="text1"/>
          <w:u w:val="none"/>
        </w:rPr>
        <w:t xml:space="preserve"> </w:t>
      </w:r>
      <w:r w:rsidR="005B4397">
        <w:rPr>
          <w:rStyle w:val="Hyperlink"/>
          <w:color w:val="000000" w:themeColor="text1"/>
          <w:u w:val="none"/>
        </w:rPr>
        <w:t>lithium-</w:t>
      </w:r>
      <w:r w:rsidR="00504E6E">
        <w:rPr>
          <w:rStyle w:val="Hyperlink"/>
          <w:color w:val="000000" w:themeColor="text1"/>
          <w:u w:val="none"/>
        </w:rPr>
        <w:t xml:space="preserve">ion </w:t>
      </w:r>
      <w:r w:rsidR="00624F58">
        <w:rPr>
          <w:rStyle w:val="Hyperlink"/>
          <w:color w:val="000000" w:themeColor="text1"/>
          <w:u w:val="none"/>
        </w:rPr>
        <w:t xml:space="preserve">battery and </w:t>
      </w:r>
      <w:proofErr w:type="spellStart"/>
      <w:r w:rsidR="00624F58">
        <w:rPr>
          <w:rStyle w:val="Hyperlink"/>
          <w:color w:val="000000" w:themeColor="text1"/>
          <w:u w:val="none"/>
        </w:rPr>
        <w:t>Purion</w:t>
      </w:r>
      <w:proofErr w:type="spellEnd"/>
      <w:r w:rsidR="00624F58">
        <w:rPr>
          <w:rStyle w:val="Hyperlink"/>
          <w:color w:val="000000" w:themeColor="text1"/>
          <w:u w:val="none"/>
        </w:rPr>
        <w:t xml:space="preserve"> controller are also included</w:t>
      </w:r>
      <w:r w:rsidR="00462664">
        <w:rPr>
          <w:rStyle w:val="Hyperlink"/>
          <w:color w:val="000000" w:themeColor="text1"/>
          <w:u w:val="none"/>
        </w:rPr>
        <w:t>, along with hardware and charger.</w:t>
      </w:r>
      <w:r w:rsidR="00FB3EA1">
        <w:rPr>
          <w:rStyle w:val="Hyperlink"/>
          <w:color w:val="000000" w:themeColor="text1"/>
          <w:u w:val="none"/>
        </w:rPr>
        <w:t xml:space="preserve"> Boost Kit is compatible with the following </w:t>
      </w:r>
      <w:proofErr w:type="spellStart"/>
      <w:r w:rsidR="00FB3EA1">
        <w:rPr>
          <w:rStyle w:val="Hyperlink"/>
          <w:color w:val="000000" w:themeColor="text1"/>
          <w:u w:val="none"/>
        </w:rPr>
        <w:t>TerraTrike</w:t>
      </w:r>
      <w:proofErr w:type="spellEnd"/>
      <w:r w:rsidR="00FB3EA1">
        <w:rPr>
          <w:rStyle w:val="Hyperlink"/>
          <w:color w:val="000000" w:themeColor="text1"/>
          <w:u w:val="none"/>
        </w:rPr>
        <w:t xml:space="preserve"> models: Maverick, Rambl</w:t>
      </w:r>
      <w:r w:rsidR="00B82314">
        <w:rPr>
          <w:rStyle w:val="Hyperlink"/>
          <w:color w:val="000000" w:themeColor="text1"/>
          <w:u w:val="none"/>
        </w:rPr>
        <w:t>er</w:t>
      </w:r>
      <w:r w:rsidR="00094C1C">
        <w:rPr>
          <w:rStyle w:val="Hyperlink"/>
          <w:color w:val="000000" w:themeColor="text1"/>
          <w:u w:val="none"/>
        </w:rPr>
        <w:t>, Rover</w:t>
      </w:r>
      <w:r w:rsidR="00B82314">
        <w:rPr>
          <w:rStyle w:val="Hyperlink"/>
          <w:color w:val="000000" w:themeColor="text1"/>
          <w:u w:val="none"/>
        </w:rPr>
        <w:t xml:space="preserve">, Gran </w:t>
      </w:r>
      <w:proofErr w:type="spellStart"/>
      <w:r w:rsidR="00B82314">
        <w:rPr>
          <w:rStyle w:val="Hyperlink"/>
          <w:color w:val="000000" w:themeColor="text1"/>
          <w:u w:val="none"/>
        </w:rPr>
        <w:t>Tourismo</w:t>
      </w:r>
      <w:proofErr w:type="spellEnd"/>
      <w:r w:rsidR="00B82314">
        <w:rPr>
          <w:rStyle w:val="Hyperlink"/>
          <w:color w:val="000000" w:themeColor="text1"/>
          <w:u w:val="none"/>
        </w:rPr>
        <w:t xml:space="preserve"> and Traveler</w:t>
      </w:r>
      <w:r w:rsidR="00FB3EA1">
        <w:rPr>
          <w:rStyle w:val="Hyperlink"/>
          <w:color w:val="000000" w:themeColor="text1"/>
          <w:u w:val="none"/>
        </w:rPr>
        <w:t>. MSRP is $2499.</w:t>
      </w:r>
    </w:p>
    <w:p w14:paraId="5968BE8E" w14:textId="77777777" w:rsidR="004B713B" w:rsidRDefault="004B713B" w:rsidP="000123D5">
      <w:pPr>
        <w:rPr>
          <w:rStyle w:val="Hyperlink"/>
          <w:color w:val="000000" w:themeColor="text1"/>
          <w:u w:val="none"/>
        </w:rPr>
      </w:pPr>
    </w:p>
    <w:p w14:paraId="02D8CB83" w14:textId="2EC88F54" w:rsidR="00F9715B" w:rsidRDefault="00636CDE" w:rsidP="000123D5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“</w:t>
      </w:r>
      <w:r w:rsidR="0059488F">
        <w:rPr>
          <w:rStyle w:val="Hyperlink"/>
          <w:color w:val="000000" w:themeColor="text1"/>
          <w:u w:val="none"/>
        </w:rPr>
        <w:t>Pedal assist is the future</w:t>
      </w:r>
      <w:r w:rsidR="00225391">
        <w:rPr>
          <w:rStyle w:val="Hyperlink"/>
          <w:color w:val="000000" w:themeColor="text1"/>
          <w:u w:val="none"/>
        </w:rPr>
        <w:t xml:space="preserve">. </w:t>
      </w:r>
      <w:r w:rsidR="0059488F">
        <w:rPr>
          <w:rStyle w:val="Hyperlink"/>
          <w:color w:val="000000" w:themeColor="text1"/>
          <w:u w:val="none"/>
        </w:rPr>
        <w:t xml:space="preserve">It’s scientifically proven that these </w:t>
      </w:r>
      <w:r w:rsidR="00CE45C2">
        <w:rPr>
          <w:rStyle w:val="Hyperlink"/>
          <w:color w:val="000000" w:themeColor="text1"/>
          <w:u w:val="none"/>
        </w:rPr>
        <w:t>Boost</w:t>
      </w:r>
      <w:r w:rsidR="0059488F">
        <w:rPr>
          <w:rStyle w:val="Hyperlink"/>
          <w:color w:val="000000" w:themeColor="text1"/>
          <w:u w:val="none"/>
        </w:rPr>
        <w:t xml:space="preserve">-equipped </w:t>
      </w:r>
      <w:proofErr w:type="spellStart"/>
      <w:r w:rsidR="0059488F">
        <w:rPr>
          <w:rStyle w:val="Hyperlink"/>
          <w:color w:val="000000" w:themeColor="text1"/>
          <w:u w:val="none"/>
        </w:rPr>
        <w:t>TerraTrikes</w:t>
      </w:r>
      <w:proofErr w:type="spellEnd"/>
      <w:r w:rsidR="0059488F">
        <w:rPr>
          <w:rStyle w:val="Hyperlink"/>
          <w:color w:val="000000" w:themeColor="text1"/>
          <w:u w:val="none"/>
        </w:rPr>
        <w:t xml:space="preserve"> </w:t>
      </w:r>
      <w:r w:rsidR="0079431F">
        <w:rPr>
          <w:rStyle w:val="Hyperlink"/>
          <w:color w:val="000000" w:themeColor="text1"/>
          <w:u w:val="none"/>
        </w:rPr>
        <w:t xml:space="preserve">induce uncontrollable grinning, which </w:t>
      </w:r>
      <w:bookmarkStart w:id="0" w:name="_GoBack"/>
      <w:bookmarkEnd w:id="0"/>
      <w:r w:rsidR="0079431F">
        <w:rPr>
          <w:rStyle w:val="Hyperlink"/>
          <w:color w:val="000000" w:themeColor="text1"/>
          <w:u w:val="none"/>
        </w:rPr>
        <w:t xml:space="preserve">comes with all kinds of health benefits,” said </w:t>
      </w:r>
      <w:proofErr w:type="spellStart"/>
      <w:r w:rsidR="0079431F">
        <w:rPr>
          <w:rStyle w:val="Hyperlink"/>
          <w:color w:val="000000" w:themeColor="text1"/>
          <w:u w:val="none"/>
        </w:rPr>
        <w:t>TerraTrike</w:t>
      </w:r>
      <w:proofErr w:type="spellEnd"/>
      <w:r w:rsidR="0079431F">
        <w:rPr>
          <w:rStyle w:val="Hyperlink"/>
          <w:color w:val="000000" w:themeColor="text1"/>
          <w:u w:val="none"/>
        </w:rPr>
        <w:t xml:space="preserve"> Director of Sales and Marketing Marshall Randall. “</w:t>
      </w:r>
      <w:r w:rsidR="00E95597">
        <w:rPr>
          <w:rStyle w:val="Hyperlink"/>
          <w:color w:val="000000" w:themeColor="text1"/>
          <w:u w:val="none"/>
        </w:rPr>
        <w:t xml:space="preserve">And </w:t>
      </w:r>
      <w:proofErr w:type="gramStart"/>
      <w:r w:rsidR="00E95597">
        <w:rPr>
          <w:rStyle w:val="Hyperlink"/>
          <w:color w:val="000000" w:themeColor="text1"/>
          <w:u w:val="none"/>
        </w:rPr>
        <w:t>of course</w:t>
      </w:r>
      <w:proofErr w:type="gramEnd"/>
      <w:r w:rsidR="00E95597">
        <w:rPr>
          <w:rStyle w:val="Hyperlink"/>
          <w:color w:val="000000" w:themeColor="text1"/>
          <w:u w:val="none"/>
        </w:rPr>
        <w:t xml:space="preserve"> the other reason we’</w:t>
      </w:r>
      <w:r w:rsidR="00F866A3">
        <w:rPr>
          <w:rStyle w:val="Hyperlink"/>
          <w:color w:val="000000" w:themeColor="text1"/>
          <w:u w:val="none"/>
        </w:rPr>
        <w:t>re</w:t>
      </w:r>
      <w:r w:rsidR="00E95597">
        <w:rPr>
          <w:rStyle w:val="Hyperlink"/>
          <w:color w:val="000000" w:themeColor="text1"/>
          <w:u w:val="none"/>
        </w:rPr>
        <w:t xml:space="preserve"> embracing this technology is because it’s gotten so good – Bosch is a brand we can trust, their product is incredible, and it’s going to eliminate a lot of barriers of entry</w:t>
      </w:r>
      <w:r w:rsidR="00C90218">
        <w:rPr>
          <w:rStyle w:val="Hyperlink"/>
          <w:color w:val="000000" w:themeColor="text1"/>
          <w:u w:val="none"/>
        </w:rPr>
        <w:t xml:space="preserve">. With the Boost Kit, there’s no need to worry about </w:t>
      </w:r>
      <w:r w:rsidR="00451A35">
        <w:rPr>
          <w:rStyle w:val="Hyperlink"/>
          <w:color w:val="000000" w:themeColor="text1"/>
          <w:u w:val="none"/>
        </w:rPr>
        <w:t>peda</w:t>
      </w:r>
      <w:r w:rsidR="00C90218">
        <w:rPr>
          <w:rStyle w:val="Hyperlink"/>
          <w:color w:val="000000" w:themeColor="text1"/>
          <w:u w:val="none"/>
        </w:rPr>
        <w:t>ling up big hills or</w:t>
      </w:r>
      <w:r w:rsidR="00451A35">
        <w:rPr>
          <w:rStyle w:val="Hyperlink"/>
          <w:color w:val="000000" w:themeColor="text1"/>
          <w:u w:val="none"/>
        </w:rPr>
        <w:t xml:space="preserve"> keeping up with a group or making it through a long, ambitious tour. Did I mention i</w:t>
      </w:r>
      <w:r w:rsidR="00F9715B">
        <w:rPr>
          <w:rStyle w:val="Hyperlink"/>
          <w:color w:val="000000" w:themeColor="text1"/>
          <w:u w:val="none"/>
        </w:rPr>
        <w:t>t’s an absolute blast to rip around</w:t>
      </w:r>
      <w:r w:rsidR="00451A35">
        <w:rPr>
          <w:rStyle w:val="Hyperlink"/>
          <w:color w:val="000000" w:themeColor="text1"/>
          <w:u w:val="none"/>
        </w:rPr>
        <w:t xml:space="preserve"> on one of these boosted trikes?”</w:t>
      </w:r>
    </w:p>
    <w:p w14:paraId="624CD81A" w14:textId="77777777" w:rsidR="00FB3EA1" w:rsidRDefault="00FB3EA1" w:rsidP="000123D5">
      <w:pPr>
        <w:rPr>
          <w:rStyle w:val="Hyperlink"/>
          <w:color w:val="000000" w:themeColor="text1"/>
          <w:u w:val="none"/>
        </w:rPr>
      </w:pPr>
    </w:p>
    <w:p w14:paraId="2DE96205" w14:textId="40996747" w:rsidR="008D4B08" w:rsidRDefault="008D4B08" w:rsidP="000123D5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Bosch drive systems are used by </w:t>
      </w:r>
      <w:hyperlink r:id="rId8" w:history="1">
        <w:r w:rsidR="00F2378B" w:rsidRPr="00631592">
          <w:rPr>
            <w:rStyle w:val="Hyperlink"/>
          </w:rPr>
          <w:t xml:space="preserve">over 70 of </w:t>
        </w:r>
        <w:r w:rsidRPr="00631592">
          <w:rPr>
            <w:rStyle w:val="Hyperlink"/>
          </w:rPr>
          <w:t>the</w:t>
        </w:r>
        <w:r w:rsidR="00F2378B" w:rsidRPr="00631592">
          <w:rPr>
            <w:rStyle w:val="Hyperlink"/>
          </w:rPr>
          <w:t xml:space="preserve"> world’s</w:t>
        </w:r>
        <w:r w:rsidRPr="00631592">
          <w:rPr>
            <w:rStyle w:val="Hyperlink"/>
          </w:rPr>
          <w:t xml:space="preserve"> top bicycle manufacturers</w:t>
        </w:r>
      </w:hyperlink>
      <w:r>
        <w:rPr>
          <w:rStyle w:val="Hyperlink"/>
          <w:color w:val="000000" w:themeColor="text1"/>
          <w:u w:val="none"/>
        </w:rPr>
        <w:t xml:space="preserve"> to power </w:t>
      </w:r>
      <w:r w:rsidR="00F52B2C">
        <w:rPr>
          <w:rStyle w:val="Hyperlink"/>
          <w:color w:val="000000" w:themeColor="text1"/>
          <w:u w:val="none"/>
        </w:rPr>
        <w:t xml:space="preserve">state-of-the-art </w:t>
      </w:r>
      <w:r>
        <w:rPr>
          <w:rStyle w:val="Hyperlink"/>
          <w:color w:val="000000" w:themeColor="text1"/>
          <w:u w:val="none"/>
        </w:rPr>
        <w:t xml:space="preserve">e-bikes. </w:t>
      </w:r>
      <w:proofErr w:type="spellStart"/>
      <w:r w:rsidR="00451A35">
        <w:rPr>
          <w:rStyle w:val="Hyperlink"/>
          <w:color w:val="000000" w:themeColor="text1"/>
          <w:u w:val="none"/>
        </w:rPr>
        <w:t>TerraTrike’s</w:t>
      </w:r>
      <w:proofErr w:type="spellEnd"/>
      <w:r w:rsidR="00451A35">
        <w:rPr>
          <w:rStyle w:val="Hyperlink"/>
          <w:color w:val="000000" w:themeColor="text1"/>
          <w:u w:val="none"/>
        </w:rPr>
        <w:t xml:space="preserve"> use of the technology for its Boost Kit is unique because unlike a dedicated e-trike or e-bike, a Boost-equipped </w:t>
      </w:r>
      <w:proofErr w:type="spellStart"/>
      <w:r w:rsidR="00451A35">
        <w:rPr>
          <w:rStyle w:val="Hyperlink"/>
          <w:color w:val="000000" w:themeColor="text1"/>
          <w:u w:val="none"/>
        </w:rPr>
        <w:t>TerraTrike</w:t>
      </w:r>
      <w:proofErr w:type="spellEnd"/>
      <w:r w:rsidR="00451A35">
        <w:rPr>
          <w:rStyle w:val="Hyperlink"/>
          <w:color w:val="000000" w:themeColor="text1"/>
          <w:u w:val="none"/>
        </w:rPr>
        <w:t xml:space="preserve"> can be converted from an e-trike </w:t>
      </w:r>
      <w:r w:rsidR="00FE0BD6">
        <w:rPr>
          <w:rStyle w:val="Hyperlink"/>
          <w:color w:val="000000" w:themeColor="text1"/>
          <w:u w:val="none"/>
        </w:rPr>
        <w:t>back to a pure human-powered vehicle</w:t>
      </w:r>
      <w:r w:rsidR="00451A35">
        <w:rPr>
          <w:rStyle w:val="Hyperlink"/>
          <w:color w:val="000000" w:themeColor="text1"/>
          <w:u w:val="none"/>
        </w:rPr>
        <w:t xml:space="preserve"> </w:t>
      </w:r>
      <w:r w:rsidR="00631592">
        <w:rPr>
          <w:rStyle w:val="Hyperlink"/>
          <w:color w:val="000000" w:themeColor="text1"/>
          <w:u w:val="none"/>
        </w:rPr>
        <w:t xml:space="preserve">(or vice versa) </w:t>
      </w:r>
      <w:r w:rsidR="00451A35">
        <w:rPr>
          <w:rStyle w:val="Hyperlink"/>
          <w:color w:val="000000" w:themeColor="text1"/>
          <w:u w:val="none"/>
        </w:rPr>
        <w:t xml:space="preserve">with relative ease. The Boost Kit is also backwards compatible with </w:t>
      </w:r>
      <w:proofErr w:type="spellStart"/>
      <w:r w:rsidR="00451A35">
        <w:rPr>
          <w:rStyle w:val="Hyperlink"/>
          <w:color w:val="000000" w:themeColor="text1"/>
          <w:u w:val="none"/>
        </w:rPr>
        <w:t>TerraTrike’s</w:t>
      </w:r>
      <w:proofErr w:type="spellEnd"/>
      <w:r w:rsidR="00451A35">
        <w:rPr>
          <w:rStyle w:val="Hyperlink"/>
          <w:color w:val="000000" w:themeColor="text1"/>
          <w:u w:val="none"/>
        </w:rPr>
        <w:t xml:space="preserve"> popular Rover model, which sold over 15,000 units in its 10-year run. </w:t>
      </w:r>
    </w:p>
    <w:p w14:paraId="6F2E6415" w14:textId="77777777" w:rsidR="00631592" w:rsidRDefault="00631592" w:rsidP="000123D5">
      <w:pPr>
        <w:rPr>
          <w:rStyle w:val="Hyperlink"/>
          <w:color w:val="000000" w:themeColor="text1"/>
          <w:u w:val="none"/>
        </w:rPr>
      </w:pPr>
    </w:p>
    <w:p w14:paraId="61C27A6E" w14:textId="2B418109" w:rsidR="00631592" w:rsidRPr="00257400" w:rsidRDefault="00631592" w:rsidP="000123D5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Boost Kit is available exclusively through official </w:t>
      </w:r>
      <w:proofErr w:type="spellStart"/>
      <w:r>
        <w:rPr>
          <w:rStyle w:val="Hyperlink"/>
          <w:color w:val="000000" w:themeColor="text1"/>
          <w:u w:val="none"/>
        </w:rPr>
        <w:t>TerraTrike</w:t>
      </w:r>
      <w:proofErr w:type="spellEnd"/>
      <w:r>
        <w:rPr>
          <w:rStyle w:val="Hyperlink"/>
          <w:color w:val="000000" w:themeColor="text1"/>
          <w:u w:val="none"/>
        </w:rPr>
        <w:t xml:space="preserve"> dealers. To find a dealer near you, check </w:t>
      </w:r>
      <w:proofErr w:type="spellStart"/>
      <w:r>
        <w:rPr>
          <w:rStyle w:val="Hyperlink"/>
          <w:color w:val="000000" w:themeColor="text1"/>
          <w:u w:val="none"/>
        </w:rPr>
        <w:t>TerraTrike’s</w:t>
      </w:r>
      <w:proofErr w:type="spellEnd"/>
      <w:r>
        <w:rPr>
          <w:rStyle w:val="Hyperlink"/>
          <w:color w:val="000000" w:themeColor="text1"/>
          <w:u w:val="none"/>
        </w:rPr>
        <w:t xml:space="preserve"> dealer finder </w:t>
      </w:r>
      <w:hyperlink r:id="rId9" w:history="1">
        <w:r w:rsidRPr="00631592">
          <w:rPr>
            <w:rStyle w:val="Hyperlink"/>
          </w:rPr>
          <w:t>HERE</w:t>
        </w:r>
      </w:hyperlink>
      <w:r>
        <w:rPr>
          <w:rStyle w:val="Hyperlink"/>
          <w:color w:val="000000" w:themeColor="text1"/>
          <w:u w:val="none"/>
        </w:rPr>
        <w:t>.</w:t>
      </w:r>
    </w:p>
    <w:p w14:paraId="0723453D" w14:textId="77777777" w:rsidR="000123D5" w:rsidRDefault="000123D5" w:rsidP="000123D5">
      <w:pPr>
        <w:rPr>
          <w:rStyle w:val="Hyperlink"/>
        </w:rPr>
      </w:pPr>
    </w:p>
    <w:p w14:paraId="5080BCCC" w14:textId="77777777" w:rsidR="000123D5" w:rsidRDefault="000123D5" w:rsidP="000123D5">
      <w:pPr>
        <w:rPr>
          <w:rStyle w:val="Hyperlink"/>
        </w:rPr>
      </w:pPr>
    </w:p>
    <w:p w14:paraId="75D7CF53" w14:textId="77777777" w:rsidR="000123D5" w:rsidRPr="00066161" w:rsidRDefault="000123D5" w:rsidP="000123D5">
      <w:pPr>
        <w:rPr>
          <w:b/>
        </w:rPr>
      </w:pPr>
      <w:r w:rsidRPr="00066161">
        <w:rPr>
          <w:b/>
        </w:rPr>
        <w:t xml:space="preserve">About </w:t>
      </w:r>
      <w:proofErr w:type="spellStart"/>
      <w:r w:rsidRPr="00066161">
        <w:rPr>
          <w:b/>
        </w:rPr>
        <w:t>TerraTrike</w:t>
      </w:r>
      <w:proofErr w:type="spellEnd"/>
    </w:p>
    <w:p w14:paraId="02206FB5" w14:textId="5E0684A4" w:rsidR="000123D5" w:rsidRDefault="000123D5" w:rsidP="000123D5">
      <w:proofErr w:type="spellStart"/>
      <w:r>
        <w:t>TerraTrike</w:t>
      </w:r>
      <w:proofErr w:type="spellEnd"/>
      <w:r>
        <w:t xml:space="preserve"> – part of the </w:t>
      </w:r>
      <w:proofErr w:type="spellStart"/>
      <w:r w:rsidRPr="00CB2389">
        <w:t>WizWheelz</w:t>
      </w:r>
      <w:proofErr w:type="spellEnd"/>
      <w:r w:rsidRPr="00CB2389">
        <w:t>, Inc.</w:t>
      </w:r>
      <w:r>
        <w:t xml:space="preserve">, family of brands – </w:t>
      </w:r>
      <w:r w:rsidRPr="00CB2389">
        <w:t xml:space="preserve">is the largest producer of recumbent trikes in the U.S. </w:t>
      </w:r>
      <w:r w:rsidR="005B4397">
        <w:t>Based in Grand Rapids, Michigan</w:t>
      </w:r>
      <w:r>
        <w:t xml:space="preserve">, </w:t>
      </w:r>
      <w:proofErr w:type="spellStart"/>
      <w:r w:rsidRPr="00CB2389">
        <w:t>TerraTrike</w:t>
      </w:r>
      <w:proofErr w:type="spellEnd"/>
      <w:r w:rsidRPr="00CB2389">
        <w:t xml:space="preserve"> </w:t>
      </w:r>
      <w:r>
        <w:t>was founded on the simple notion that recumbent touring bikes are more fun. For more than</w:t>
      </w:r>
      <w:r w:rsidRPr="00CB2389">
        <w:t xml:space="preserve"> 2</w:t>
      </w:r>
      <w:r>
        <w:t>4</w:t>
      </w:r>
      <w:r w:rsidRPr="00CB2389">
        <w:t xml:space="preserve"> years, </w:t>
      </w:r>
      <w:proofErr w:type="spellStart"/>
      <w:r>
        <w:t>TerraTrike</w:t>
      </w:r>
      <w:proofErr w:type="spellEnd"/>
      <w:r>
        <w:t xml:space="preserve"> has been bringing adventure touring and leisure </w:t>
      </w:r>
      <w:proofErr w:type="spellStart"/>
      <w:r>
        <w:t>triking</w:t>
      </w:r>
      <w:proofErr w:type="spellEnd"/>
      <w:r>
        <w:t xml:space="preserve"> to the masses, </w:t>
      </w:r>
      <w:r w:rsidRPr="00CB2389">
        <w:t>maintain</w:t>
      </w:r>
      <w:r>
        <w:t xml:space="preserve">ing </w:t>
      </w:r>
      <w:r w:rsidRPr="00CB2389">
        <w:t>one of the industry’s most extensive sales</w:t>
      </w:r>
      <w:r>
        <w:t xml:space="preserve"> and support teams, with over 25</w:t>
      </w:r>
      <w:r w:rsidRPr="00CB2389">
        <w:t xml:space="preserve">0 dealers </w:t>
      </w:r>
      <w:r>
        <w:t>and 300 doors internationally</w:t>
      </w:r>
      <w:r w:rsidRPr="00CB2389">
        <w:t>. For more information, visit </w:t>
      </w:r>
      <w:hyperlink r:id="rId10" w:tgtFrame="_blank" w:history="1">
        <w:r w:rsidRPr="00CB2389">
          <w:t>Terra</w:t>
        </w:r>
        <w:r>
          <w:t>T</w:t>
        </w:r>
        <w:r w:rsidRPr="00CB2389">
          <w:t>rike.com</w:t>
        </w:r>
      </w:hyperlink>
      <w:r w:rsidRPr="00CB2389">
        <w:t> or find them on social media</w:t>
      </w:r>
      <w:r>
        <w:t>.</w:t>
      </w:r>
    </w:p>
    <w:sectPr w:rsidR="000123D5" w:rsidSect="0030378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A1AF" w14:textId="77777777" w:rsidR="007243C6" w:rsidRDefault="007243C6" w:rsidP="000123D5">
      <w:r>
        <w:separator/>
      </w:r>
    </w:p>
  </w:endnote>
  <w:endnote w:type="continuationSeparator" w:id="0">
    <w:p w14:paraId="230036E1" w14:textId="77777777" w:rsidR="007243C6" w:rsidRDefault="007243C6" w:rsidP="0001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BC6E9" w14:textId="77777777" w:rsidR="007243C6" w:rsidRDefault="007243C6" w:rsidP="000123D5">
      <w:r>
        <w:separator/>
      </w:r>
    </w:p>
  </w:footnote>
  <w:footnote w:type="continuationSeparator" w:id="0">
    <w:p w14:paraId="66DBB360" w14:textId="77777777" w:rsidR="007243C6" w:rsidRDefault="007243C6" w:rsidP="000123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DBF41" w14:textId="77777777" w:rsidR="000123D5" w:rsidRDefault="000123D5" w:rsidP="000123D5">
    <w:pPr>
      <w:pStyle w:val="Header"/>
      <w:jc w:val="right"/>
    </w:pPr>
    <w:r w:rsidRPr="00BB78A6">
      <w:rPr>
        <w:rFonts w:ascii="Times New Roman" w:eastAsia="Times New Roman" w:hAnsi="Times New Roman" w:cs="Times New Roman"/>
        <w:noProof/>
      </w:rPr>
      <w:drawing>
        <wp:inline distT="0" distB="0" distL="0" distR="0" wp14:anchorId="53656536" wp14:editId="73E8BABB">
          <wp:extent cx="1143635" cy="1143635"/>
          <wp:effectExtent l="0" t="0" r="0" b="0"/>
          <wp:docPr id="1" name="Picture 1" descr="mage result for terra trik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terra trik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D5"/>
    <w:rsid w:val="000123D5"/>
    <w:rsid w:val="0008319D"/>
    <w:rsid w:val="00094C1C"/>
    <w:rsid w:val="000C6F2A"/>
    <w:rsid w:val="001A3734"/>
    <w:rsid w:val="00225391"/>
    <w:rsid w:val="00257400"/>
    <w:rsid w:val="0030378C"/>
    <w:rsid w:val="00305929"/>
    <w:rsid w:val="00451A35"/>
    <w:rsid w:val="00462664"/>
    <w:rsid w:val="004B713B"/>
    <w:rsid w:val="004F5D45"/>
    <w:rsid w:val="00504E6E"/>
    <w:rsid w:val="00527525"/>
    <w:rsid w:val="0059488F"/>
    <w:rsid w:val="005B4397"/>
    <w:rsid w:val="005C525E"/>
    <w:rsid w:val="005E476F"/>
    <w:rsid w:val="00624F58"/>
    <w:rsid w:val="00631592"/>
    <w:rsid w:val="00636CDE"/>
    <w:rsid w:val="006A2967"/>
    <w:rsid w:val="006D35E7"/>
    <w:rsid w:val="007243C6"/>
    <w:rsid w:val="00744346"/>
    <w:rsid w:val="0079431F"/>
    <w:rsid w:val="008825EF"/>
    <w:rsid w:val="008D4B08"/>
    <w:rsid w:val="008F1FAC"/>
    <w:rsid w:val="00905458"/>
    <w:rsid w:val="009478A2"/>
    <w:rsid w:val="00984001"/>
    <w:rsid w:val="009F409B"/>
    <w:rsid w:val="00A657DE"/>
    <w:rsid w:val="00AD1BDB"/>
    <w:rsid w:val="00AD2583"/>
    <w:rsid w:val="00B82314"/>
    <w:rsid w:val="00C90218"/>
    <w:rsid w:val="00CC3CF9"/>
    <w:rsid w:val="00CE45C2"/>
    <w:rsid w:val="00D153EA"/>
    <w:rsid w:val="00D15E06"/>
    <w:rsid w:val="00D320C5"/>
    <w:rsid w:val="00E076F1"/>
    <w:rsid w:val="00E631CA"/>
    <w:rsid w:val="00E95597"/>
    <w:rsid w:val="00F2378B"/>
    <w:rsid w:val="00F52B2C"/>
    <w:rsid w:val="00F66501"/>
    <w:rsid w:val="00F866A3"/>
    <w:rsid w:val="00F9715B"/>
    <w:rsid w:val="00FB3EA1"/>
    <w:rsid w:val="00FE0BD6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580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23D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3D5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23D5"/>
  </w:style>
  <w:style w:type="paragraph" w:styleId="Footer">
    <w:name w:val="footer"/>
    <w:basedOn w:val="Normal"/>
    <w:link w:val="FooterChar"/>
    <w:uiPriority w:val="99"/>
    <w:unhideWhenUsed/>
    <w:rsid w:val="000123D5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23D5"/>
  </w:style>
  <w:style w:type="character" w:styleId="Hyperlink">
    <w:name w:val="Hyperlink"/>
    <w:basedOn w:val="DefaultParagraphFont"/>
    <w:uiPriority w:val="99"/>
    <w:unhideWhenUsed/>
    <w:rsid w:val="0001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https://www.terratrike.com/" TargetMode="External"/><Relationship Id="rId7" Type="http://schemas.openxmlformats.org/officeDocument/2006/relationships/hyperlink" Target="mailto:https://www.terratrike.com/shop/boost-kit-bosch/" TargetMode="External"/><Relationship Id="rId8" Type="http://schemas.openxmlformats.org/officeDocument/2006/relationships/hyperlink" Target="mailto:https://www.bosch-ebike.com/us/service/brands/ebike-brands/" TargetMode="External"/><Relationship Id="rId9" Type="http://schemas.openxmlformats.org/officeDocument/2006/relationships/hyperlink" Target="mailto:https://www.terratrike.com/find-a-dealer/" TargetMode="External"/><Relationship Id="rId10" Type="http://schemas.openxmlformats.org/officeDocument/2006/relationships/hyperlink" Target="http://www.terratrike.com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Hrenko</dc:creator>
  <cp:keywords/>
  <dc:description/>
  <cp:lastModifiedBy>Chris Hrenko</cp:lastModifiedBy>
  <cp:revision>3</cp:revision>
  <cp:lastPrinted>2020-02-24T17:14:00Z</cp:lastPrinted>
  <dcterms:created xsi:type="dcterms:W3CDTF">2020-02-24T17:29:00Z</dcterms:created>
  <dcterms:modified xsi:type="dcterms:W3CDTF">2020-02-25T16:30:00Z</dcterms:modified>
</cp:coreProperties>
</file>